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1" w:tblpY="493"/>
        <w:tblW w:w="0" w:type="auto"/>
        <w:tblLook w:val="04A0"/>
      </w:tblPr>
      <w:tblGrid>
        <w:gridCol w:w="5394"/>
        <w:gridCol w:w="4176"/>
      </w:tblGrid>
      <w:tr w:rsidR="001801B8" w:rsidRPr="00C5223B">
        <w:tc>
          <w:tcPr>
            <w:tcW w:w="6062" w:type="dxa"/>
          </w:tcPr>
          <w:p w:rsidR="001801B8" w:rsidRPr="00C5223B" w:rsidRDefault="001801B8" w:rsidP="00A25BEA">
            <w:pPr>
              <w:jc w:val="right"/>
              <w:rPr>
                <w:sz w:val="28"/>
              </w:rPr>
            </w:pPr>
          </w:p>
        </w:tc>
        <w:tc>
          <w:tcPr>
            <w:tcW w:w="4252" w:type="dxa"/>
          </w:tcPr>
          <w:p w:rsidR="001801B8" w:rsidRPr="00C5223B" w:rsidRDefault="00C5243C" w:rsidP="00A25BEA">
            <w:pPr>
              <w:ind w:left="57"/>
              <w:jc w:val="right"/>
            </w:pPr>
            <w:r w:rsidRPr="00C5223B">
              <w:t>Ерышевского  сельского поселения</w:t>
            </w:r>
          </w:p>
          <w:p w:rsidR="001801B8" w:rsidRPr="00C5223B" w:rsidRDefault="00A25BEA" w:rsidP="00A25BEA">
            <w:pPr>
              <w:jc w:val="right"/>
            </w:pPr>
            <w:r>
              <w:t>от 14.03.2024г.  № 09</w:t>
            </w:r>
            <w:r w:rsidR="00C5243C" w:rsidRPr="00C5223B">
              <w:t>-р</w:t>
            </w:r>
          </w:p>
          <w:p w:rsidR="001801B8" w:rsidRPr="00C5223B" w:rsidRDefault="001801B8" w:rsidP="00A25BEA">
            <w:pPr>
              <w:jc w:val="right"/>
            </w:pPr>
          </w:p>
          <w:p w:rsidR="001801B8" w:rsidRPr="00C5223B" w:rsidRDefault="00C5243C" w:rsidP="00A25BEA">
            <w:pPr>
              <w:jc w:val="right"/>
              <w:rPr>
                <w:sz w:val="26"/>
              </w:rPr>
            </w:pPr>
            <w:r w:rsidRPr="00C5223B">
              <w:rPr>
                <w:sz w:val="26"/>
              </w:rPr>
              <w:t>УТВЕРЖДАЮ:</w:t>
            </w:r>
          </w:p>
          <w:p w:rsidR="001801B8" w:rsidRPr="00C5223B" w:rsidRDefault="00C5243C" w:rsidP="00A25BEA">
            <w:pPr>
              <w:jc w:val="right"/>
              <w:rPr>
                <w:sz w:val="26"/>
              </w:rPr>
            </w:pPr>
            <w:r w:rsidRPr="00C5223B">
              <w:rPr>
                <w:sz w:val="26"/>
              </w:rPr>
              <w:t>Глава Ерышевского</w:t>
            </w:r>
          </w:p>
          <w:p w:rsidR="001801B8" w:rsidRPr="00C5223B" w:rsidRDefault="00C5243C" w:rsidP="00A25BEA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сельского поселения</w:t>
            </w:r>
          </w:p>
          <w:p w:rsidR="001801B8" w:rsidRPr="00C5223B" w:rsidRDefault="00C5243C" w:rsidP="00A25BEA">
            <w:pPr>
              <w:ind w:left="-675" w:firstLine="675"/>
              <w:jc w:val="right"/>
              <w:rPr>
                <w:sz w:val="26"/>
              </w:rPr>
            </w:pPr>
            <w:r w:rsidRPr="00C5223B">
              <w:rPr>
                <w:sz w:val="26"/>
              </w:rPr>
              <w:t>Павловского муниципального</w:t>
            </w:r>
          </w:p>
          <w:p w:rsidR="001801B8" w:rsidRPr="00C5223B" w:rsidRDefault="00C5243C" w:rsidP="00A25BEA">
            <w:pPr>
              <w:ind w:left="-675" w:firstLine="675"/>
              <w:jc w:val="right"/>
              <w:rPr>
                <w:sz w:val="26"/>
              </w:rPr>
            </w:pPr>
            <w:r w:rsidRPr="00C5223B">
              <w:rPr>
                <w:sz w:val="26"/>
              </w:rPr>
              <w:t>района Воронежской области</w:t>
            </w:r>
          </w:p>
          <w:p w:rsidR="001801B8" w:rsidRPr="00C5223B" w:rsidRDefault="00C5243C" w:rsidP="00A25BEA">
            <w:pPr>
              <w:tabs>
                <w:tab w:val="left" w:pos="3719"/>
              </w:tabs>
              <w:jc w:val="right"/>
              <w:rPr>
                <w:sz w:val="26"/>
              </w:rPr>
            </w:pPr>
            <w:r w:rsidRPr="00C5223B">
              <w:rPr>
                <w:sz w:val="26"/>
              </w:rPr>
              <w:t xml:space="preserve"> ________________Т.П.Быкова</w:t>
            </w:r>
          </w:p>
          <w:p w:rsidR="001801B8" w:rsidRPr="00C5223B" w:rsidRDefault="001801B8" w:rsidP="00A25BEA">
            <w:pPr>
              <w:jc w:val="right"/>
              <w:rPr>
                <w:sz w:val="26"/>
              </w:rPr>
            </w:pPr>
          </w:p>
          <w:p w:rsidR="001801B8" w:rsidRPr="00C5223B" w:rsidRDefault="00C5243C" w:rsidP="00A25BEA">
            <w:pPr>
              <w:jc w:val="right"/>
              <w:rPr>
                <w:sz w:val="28"/>
                <w:u w:val="single"/>
              </w:rPr>
            </w:pPr>
            <w:r w:rsidRPr="00C5223B">
              <w:rPr>
                <w:sz w:val="26"/>
              </w:rPr>
              <w:t xml:space="preserve">« </w:t>
            </w:r>
            <w:r w:rsidR="00A25BEA">
              <w:rPr>
                <w:sz w:val="26"/>
                <w:u w:val="single"/>
              </w:rPr>
              <w:t>14</w:t>
            </w:r>
            <w:r w:rsidRPr="00C5223B">
              <w:rPr>
                <w:sz w:val="26"/>
                <w:u w:val="single"/>
              </w:rPr>
              <w:t xml:space="preserve"> </w:t>
            </w:r>
            <w:r w:rsidRPr="00C5223B">
              <w:rPr>
                <w:sz w:val="26"/>
              </w:rPr>
              <w:t xml:space="preserve">» </w:t>
            </w:r>
            <w:r w:rsidR="00A25BEA">
              <w:rPr>
                <w:sz w:val="26"/>
                <w:u w:val="single"/>
              </w:rPr>
              <w:t xml:space="preserve"> марта 2024</w:t>
            </w:r>
            <w:r w:rsidRPr="00C5223B">
              <w:rPr>
                <w:sz w:val="26"/>
                <w:u w:val="single"/>
              </w:rPr>
              <w:t xml:space="preserve"> г</w:t>
            </w:r>
            <w:r w:rsidRPr="00C5223B">
              <w:rPr>
                <w:sz w:val="26"/>
              </w:rPr>
              <w:t>.</w:t>
            </w:r>
          </w:p>
        </w:tc>
      </w:tr>
    </w:tbl>
    <w:p w:rsidR="001801B8" w:rsidRPr="00C5223B" w:rsidRDefault="00C5243C" w:rsidP="00A25BEA">
      <w:pPr>
        <w:ind w:left="6123"/>
        <w:jc w:val="right"/>
      </w:pPr>
      <w:r w:rsidRPr="00C5223B">
        <w:t>Приложение №1</w:t>
      </w:r>
    </w:p>
    <w:p w:rsidR="001801B8" w:rsidRPr="00C5223B" w:rsidRDefault="00A25BEA">
      <w:pPr>
        <w:ind w:left="6123"/>
        <w:rPr>
          <w:sz w:val="24"/>
        </w:rPr>
      </w:pPr>
      <w:r>
        <w:t xml:space="preserve">        </w:t>
      </w:r>
      <w:r w:rsidR="00C5243C" w:rsidRPr="00C5223B">
        <w:t>к распоряжению администрации</w:t>
      </w:r>
    </w:p>
    <w:p w:rsidR="001801B8" w:rsidRPr="00C5223B" w:rsidRDefault="001801B8">
      <w:pPr>
        <w:pStyle w:val="ConsPlusNormal"/>
        <w:widowControl/>
        <w:ind w:firstLine="0"/>
        <w:rPr>
          <w:rFonts w:ascii="Times New Roman" w:hAnsi="Times New Roman"/>
          <w:b/>
          <w:sz w:val="28"/>
        </w:rPr>
      </w:pPr>
    </w:p>
    <w:p w:rsidR="001801B8" w:rsidRPr="00C5223B" w:rsidRDefault="001801B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:rsidR="001801B8" w:rsidRPr="00C5223B" w:rsidRDefault="00C5243C">
      <w:pPr>
        <w:jc w:val="center"/>
        <w:rPr>
          <w:b/>
          <w:sz w:val="28"/>
        </w:rPr>
      </w:pPr>
      <w:r w:rsidRPr="00C5223B">
        <w:rPr>
          <w:b/>
          <w:sz w:val="28"/>
        </w:rPr>
        <w:t xml:space="preserve">ПАСПОРТ </w:t>
      </w:r>
    </w:p>
    <w:p w:rsidR="001801B8" w:rsidRPr="00C5223B" w:rsidRDefault="00C5243C">
      <w:pPr>
        <w:jc w:val="center"/>
        <w:rPr>
          <w:b/>
          <w:sz w:val="28"/>
        </w:rPr>
      </w:pPr>
      <w:r w:rsidRPr="00C5223B">
        <w:rPr>
          <w:b/>
          <w:sz w:val="28"/>
        </w:rPr>
        <w:t>ПОЖАРНОЙ БЕЗОПАСНОСТИ НАСЕЛЕННОГО ПУНКТА,</w:t>
      </w:r>
    </w:p>
    <w:p w:rsidR="001801B8" w:rsidRPr="00C5223B" w:rsidRDefault="00C5243C">
      <w:pPr>
        <w:jc w:val="center"/>
        <w:rPr>
          <w:b/>
          <w:sz w:val="28"/>
        </w:rPr>
      </w:pPr>
      <w:r w:rsidRPr="00C5223B">
        <w:rPr>
          <w:b/>
          <w:sz w:val="28"/>
        </w:rPr>
        <w:t>ПОДВЕРЖЕНОГОУГРОЗЕ ЛЕСНЫХ ПОЖАРОВ</w:t>
      </w:r>
    </w:p>
    <w:p w:rsidR="001801B8" w:rsidRPr="00C5223B" w:rsidRDefault="001801B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16"/>
        </w:rPr>
      </w:pPr>
    </w:p>
    <w:p w:rsidR="001801B8" w:rsidRPr="00C5223B" w:rsidRDefault="001801B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8"/>
        <w:gridCol w:w="4122"/>
      </w:tblGrid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населённого пункта</w:t>
            </w:r>
            <w:r w:rsidRPr="00C5223B">
              <w:rPr>
                <w:rFonts w:ascii="Times New Roman" w:hAnsi="Times New Roman"/>
                <w:b/>
                <w:sz w:val="26"/>
              </w:rPr>
              <w:t>*</w:t>
            </w:r>
          </w:p>
        </w:tc>
        <w:tc>
          <w:tcPr>
            <w:tcW w:w="4359" w:type="dxa"/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с. Ерышевка</w:t>
            </w:r>
          </w:p>
        </w:tc>
      </w:tr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городского (сельского) поселения</w:t>
            </w:r>
          </w:p>
        </w:tc>
        <w:tc>
          <w:tcPr>
            <w:tcW w:w="4359" w:type="dxa"/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Ерышевское  сельское поселение</w:t>
            </w:r>
          </w:p>
        </w:tc>
      </w:tr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муниципального района</w:t>
            </w:r>
          </w:p>
        </w:tc>
        <w:tc>
          <w:tcPr>
            <w:tcW w:w="4359" w:type="dxa"/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Павловский</w:t>
            </w:r>
          </w:p>
        </w:tc>
      </w:tr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городского округа</w:t>
            </w:r>
          </w:p>
        </w:tc>
        <w:tc>
          <w:tcPr>
            <w:tcW w:w="4359" w:type="dxa"/>
          </w:tcPr>
          <w:p w:rsidR="001801B8" w:rsidRPr="00C5223B" w:rsidRDefault="001801B8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1801B8" w:rsidRPr="00C5223B">
        <w:tc>
          <w:tcPr>
            <w:tcW w:w="5778" w:type="dxa"/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Наименование субъекта Российской Федерации</w:t>
            </w:r>
          </w:p>
        </w:tc>
        <w:tc>
          <w:tcPr>
            <w:tcW w:w="4359" w:type="dxa"/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Воронежская область</w:t>
            </w:r>
          </w:p>
        </w:tc>
      </w:tr>
    </w:tbl>
    <w:p w:rsidR="001801B8" w:rsidRPr="00C5223B" w:rsidRDefault="001801B8">
      <w:pPr>
        <w:pStyle w:val="ConsPlusNonformat"/>
        <w:widowControl/>
        <w:jc w:val="center"/>
        <w:rPr>
          <w:rFonts w:ascii="Times New Roman" w:hAnsi="Times New Roman"/>
          <w:b/>
          <w:sz w:val="26"/>
        </w:rPr>
      </w:pPr>
    </w:p>
    <w:p w:rsidR="001801B8" w:rsidRPr="00C5223B" w:rsidRDefault="001801B8">
      <w:pPr>
        <w:pStyle w:val="ConsPlusNonformat"/>
        <w:widowControl/>
        <w:jc w:val="center"/>
        <w:rPr>
          <w:rFonts w:ascii="Times New Roman" w:hAnsi="Times New Roman"/>
          <w:b/>
          <w:sz w:val="26"/>
        </w:rPr>
      </w:pPr>
    </w:p>
    <w:p w:rsidR="001801B8" w:rsidRPr="00C5223B" w:rsidRDefault="00C5243C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Краткое описание населённого пункта</w:t>
      </w:r>
    </w:p>
    <w:p w:rsidR="001801B8" w:rsidRPr="00C5223B" w:rsidRDefault="001801B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6485"/>
        <w:gridCol w:w="2165"/>
      </w:tblGrid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№ п/п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/>
                <w:b/>
                <w:sz w:val="26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Характеристика населенного пункта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6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Значение</w:t>
            </w:r>
          </w:p>
        </w:tc>
      </w:tr>
      <w:tr w:rsidR="001801B8" w:rsidRPr="00C5223B">
        <w:trPr>
          <w:trHeight w:val="385"/>
        </w:trPr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  <w:vertAlign w:val="superscript"/>
              </w:rPr>
            </w:pPr>
            <w:r w:rsidRPr="00C5223B">
              <w:rPr>
                <w:rFonts w:ascii="Times New Roman" w:hAnsi="Times New Roman"/>
                <w:sz w:val="26"/>
              </w:rPr>
              <w:t>Общая площадь населенного пункта, км</w:t>
            </w:r>
            <w:r w:rsidRPr="00C5223B">
              <w:rPr>
                <w:rFonts w:ascii="Times New Roman" w:hAnsi="Times New Roman"/>
                <w:sz w:val="26"/>
                <w:vertAlign w:val="superscript"/>
              </w:rPr>
              <w:t>2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4,63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 xml:space="preserve"> Численность постоянно зарегистрированного населения, чел.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553CF8">
              <w:rPr>
                <w:rFonts w:ascii="Times New Roman" w:hAnsi="Times New Roman"/>
                <w:sz w:val="26"/>
                <w:highlight w:val="yellow"/>
              </w:rPr>
              <w:t>671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Средняя численность населения в летний период, чел.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tabs>
                <w:tab w:val="left" w:pos="802"/>
                <w:tab w:val="center" w:pos="1024"/>
              </w:tabs>
              <w:ind w:firstLine="0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ab/>
            </w:r>
            <w:r w:rsidRPr="00C5223B">
              <w:rPr>
                <w:rFonts w:ascii="Times New Roman" w:hAnsi="Times New Roman"/>
                <w:sz w:val="26"/>
              </w:rPr>
              <w:tab/>
            </w:r>
            <w:r w:rsidRPr="00553CF8">
              <w:rPr>
                <w:rFonts w:ascii="Times New Roman" w:hAnsi="Times New Roman"/>
                <w:sz w:val="26"/>
                <w:highlight w:val="yellow"/>
              </w:rPr>
              <w:t>700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Общая протяжённость участка(ов) границы населённого пункта с лесным участком, км.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3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Общая площадь городских лесов, расположенных на землях населенного пункта, га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0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tabs>
                <w:tab w:val="left" w:pos="0"/>
              </w:tabs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Количество домов отдыха, пансионатов, детских лагерей и других объектов, расположенных в лесном массиве</w:t>
            </w:r>
            <w:r w:rsidRPr="00C5223B">
              <w:rPr>
                <w:rFonts w:ascii="Times New Roman" w:hAnsi="Times New Roman"/>
                <w:sz w:val="26"/>
              </w:rPr>
              <w:br/>
              <w:t>(участке) на прилегающей территории, ед.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0</w:t>
            </w:r>
          </w:p>
        </w:tc>
      </w:tr>
      <w:tr w:rsidR="001801B8" w:rsidRPr="00C5223B">
        <w:tc>
          <w:tcPr>
            <w:tcW w:w="959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6946" w:type="dxa"/>
          </w:tcPr>
          <w:p w:rsidR="001801B8" w:rsidRPr="00C5223B" w:rsidRDefault="00C5243C">
            <w:pPr>
              <w:pStyle w:val="ConsPlusNormal"/>
              <w:widowControl/>
              <w:ind w:firstLine="175"/>
              <w:jc w:val="both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Расчетное время прибытия пожарного подразделения до наиболее удаленной точки населенного пункта, граничащей с лесным участком, мин.</w:t>
            </w:r>
          </w:p>
        </w:tc>
        <w:tc>
          <w:tcPr>
            <w:tcW w:w="2265" w:type="dxa"/>
          </w:tcPr>
          <w:p w:rsidR="001801B8" w:rsidRPr="00C5223B" w:rsidRDefault="00C5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6"/>
              </w:rPr>
            </w:pPr>
            <w:r w:rsidRPr="00C5223B">
              <w:rPr>
                <w:rFonts w:ascii="Times New Roman" w:hAnsi="Times New Roman"/>
                <w:sz w:val="26"/>
              </w:rPr>
              <w:t>25</w:t>
            </w:r>
          </w:p>
        </w:tc>
      </w:tr>
    </w:tbl>
    <w:p w:rsidR="001801B8" w:rsidRPr="00C5223B" w:rsidRDefault="001801B8">
      <w:pPr>
        <w:jc w:val="center"/>
        <w:outlineLvl w:val="3"/>
        <w:rPr>
          <w:b/>
          <w:sz w:val="26"/>
        </w:rPr>
      </w:pPr>
    </w:p>
    <w:p w:rsidR="001801B8" w:rsidRPr="00C5223B" w:rsidRDefault="001801B8">
      <w:pPr>
        <w:jc w:val="center"/>
        <w:outlineLvl w:val="3"/>
        <w:rPr>
          <w:b/>
          <w:sz w:val="26"/>
        </w:rPr>
      </w:pP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 xml:space="preserve"> Сведения о ближайших к населенному пункту</w:t>
      </w: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подразделениях пожарной охраны</w:t>
      </w:r>
    </w:p>
    <w:p w:rsidR="001801B8" w:rsidRPr="00C5223B" w:rsidRDefault="001801B8">
      <w:pPr>
        <w:shd w:val="clear" w:color="auto" w:fill="FFFFFF"/>
        <w:spacing w:before="100" w:beforeAutospacing="1"/>
        <w:rPr>
          <w:color w:val="000000"/>
          <w:sz w:val="24"/>
        </w:rPr>
      </w:pPr>
    </w:p>
    <w:p w:rsidR="001801B8" w:rsidRPr="00C5223B" w:rsidRDefault="00C5243C">
      <w:pPr>
        <w:shd w:val="clear" w:color="auto" w:fill="FFFFFF"/>
        <w:spacing w:before="100" w:beforeAutospacing="1"/>
        <w:rPr>
          <w:color w:val="000000"/>
          <w:sz w:val="28"/>
        </w:rPr>
      </w:pPr>
      <w:r w:rsidRPr="00C5223B">
        <w:rPr>
          <w:color w:val="000000"/>
          <w:sz w:val="28"/>
        </w:rPr>
        <w:t>1. Подразделения пожарной охраны (наименование, вид), дислоцированные</w:t>
      </w:r>
    </w:p>
    <w:p w:rsidR="001801B8" w:rsidRPr="00C5223B" w:rsidRDefault="00C5243C">
      <w:pPr>
        <w:shd w:val="clear" w:color="auto" w:fill="FFFFFF"/>
        <w:spacing w:before="100" w:beforeAutospacing="1"/>
        <w:rPr>
          <w:color w:val="000000"/>
          <w:sz w:val="28"/>
        </w:rPr>
      </w:pPr>
      <w:r w:rsidRPr="00C5223B">
        <w:rPr>
          <w:color w:val="000000"/>
          <w:sz w:val="28"/>
        </w:rPr>
        <w:t xml:space="preserve">на территории населенного пункта, адрес: </w:t>
      </w:r>
      <w:r w:rsidRPr="00C5223B">
        <w:rPr>
          <w:b/>
          <w:color w:val="000000"/>
          <w:sz w:val="28"/>
        </w:rPr>
        <w:t>нет</w:t>
      </w:r>
    </w:p>
    <w:p w:rsidR="001801B8" w:rsidRPr="00C5223B" w:rsidRDefault="00C5243C">
      <w:pPr>
        <w:shd w:val="clear" w:color="auto" w:fill="FFFFFF"/>
        <w:spacing w:before="100" w:beforeAutospacing="1"/>
        <w:rPr>
          <w:color w:val="000000"/>
          <w:sz w:val="28"/>
        </w:rPr>
      </w:pPr>
      <w:r w:rsidRPr="00C5223B">
        <w:rPr>
          <w:color w:val="000000"/>
          <w:sz w:val="28"/>
        </w:rPr>
        <w:t>2. Ближайшее к населенному пункту подразделение пожарной охраны</w:t>
      </w:r>
    </w:p>
    <w:p w:rsidR="001801B8" w:rsidRPr="00C5223B" w:rsidRDefault="00C5243C">
      <w:pPr>
        <w:shd w:val="clear" w:color="auto" w:fill="FFFFFF"/>
        <w:spacing w:before="100" w:beforeAutospacing="1"/>
        <w:rPr>
          <w:b/>
          <w:color w:val="000000"/>
          <w:sz w:val="28"/>
        </w:rPr>
      </w:pPr>
      <w:r w:rsidRPr="00C5223B">
        <w:rPr>
          <w:color w:val="000000"/>
          <w:sz w:val="28"/>
        </w:rPr>
        <w:t xml:space="preserve">(наименование, вид), адрес: </w:t>
      </w:r>
      <w:r w:rsidRPr="00C5223B">
        <w:rPr>
          <w:b/>
          <w:color w:val="000000"/>
          <w:sz w:val="28"/>
        </w:rPr>
        <w:t>Воронежская область с. Лосево ПЧ-65 ГПС</w:t>
      </w:r>
    </w:p>
    <w:p w:rsidR="001801B8" w:rsidRPr="00C5223B" w:rsidRDefault="001801B8">
      <w:pPr>
        <w:shd w:val="clear" w:color="auto" w:fill="FFFFFF"/>
        <w:spacing w:before="100" w:beforeAutospacing="1"/>
        <w:rPr>
          <w:color w:val="000000"/>
          <w:sz w:val="28"/>
        </w:rPr>
      </w:pPr>
    </w:p>
    <w:p w:rsidR="001801B8" w:rsidRPr="00C5223B" w:rsidRDefault="001801B8">
      <w:pPr>
        <w:jc w:val="center"/>
        <w:outlineLvl w:val="3"/>
        <w:rPr>
          <w:sz w:val="24"/>
        </w:rPr>
      </w:pP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Лица, ответственные за проведение мероприятий</w:t>
      </w: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по предупреждению и ликвидации последствий чрезвычайных</w:t>
      </w:r>
    </w:p>
    <w:p w:rsidR="001801B8" w:rsidRPr="00C5223B" w:rsidRDefault="00C5243C">
      <w:pPr>
        <w:pStyle w:val="a3"/>
        <w:jc w:val="center"/>
        <w:rPr>
          <w:rFonts w:ascii="Times New Roman" w:hAnsi="Times New Roman"/>
          <w:b/>
          <w:sz w:val="28"/>
        </w:rPr>
      </w:pPr>
      <w:r w:rsidRPr="00C5223B">
        <w:rPr>
          <w:rFonts w:ascii="Times New Roman" w:hAnsi="Times New Roman"/>
          <w:b/>
          <w:sz w:val="28"/>
        </w:rPr>
        <w:t>ситуаций и оказание необходимой помощи пострадавшим</w:t>
      </w:r>
    </w:p>
    <w:p w:rsidR="001801B8" w:rsidRPr="00C5223B" w:rsidRDefault="001801B8">
      <w:pPr>
        <w:shd w:val="clear" w:color="auto" w:fill="FFFFFF"/>
        <w:spacing w:before="100" w:beforeAutospacing="1"/>
        <w:rPr>
          <w:color w:val="000000"/>
          <w:sz w:val="24"/>
        </w:rPr>
      </w:pPr>
    </w:p>
    <w:tbl>
      <w:tblPr>
        <w:tblW w:w="96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5"/>
        <w:gridCol w:w="3773"/>
        <w:gridCol w:w="2715"/>
        <w:gridCol w:w="2567"/>
      </w:tblGrid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N п/п</w:t>
            </w:r>
          </w:p>
        </w:tc>
        <w:tc>
          <w:tcPr>
            <w:tcW w:w="37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Фамилия, имя, отчество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Должность</w:t>
            </w:r>
          </w:p>
        </w:tc>
        <w:tc>
          <w:tcPr>
            <w:tcW w:w="2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Контактный телефон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1</w:t>
            </w:r>
          </w:p>
        </w:tc>
        <w:tc>
          <w:tcPr>
            <w:tcW w:w="37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Быкова Татьяна Петровна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 xml:space="preserve">Глава Ерышевского </w:t>
            </w:r>
          </w:p>
          <w:p w:rsidR="001801B8" w:rsidRPr="00C5223B" w:rsidRDefault="00C5243C">
            <w:pPr>
              <w:spacing w:before="100" w:before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сельского поселения</w:t>
            </w:r>
          </w:p>
        </w:tc>
        <w:tc>
          <w:tcPr>
            <w:tcW w:w="2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+747362 53-533</w:t>
            </w:r>
          </w:p>
          <w:p w:rsidR="001801B8" w:rsidRPr="00C5223B" w:rsidRDefault="00C5243C">
            <w:pPr>
              <w:spacing w:before="100" w:before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8-920 401 80 56</w:t>
            </w:r>
          </w:p>
        </w:tc>
      </w:tr>
    </w:tbl>
    <w:p w:rsidR="001801B8" w:rsidRPr="00C5223B" w:rsidRDefault="001801B8" w:rsidP="00553CF8">
      <w:pPr>
        <w:shd w:val="clear" w:color="auto" w:fill="FFFFFF"/>
        <w:spacing w:before="100" w:beforeAutospacing="1"/>
        <w:rPr>
          <w:b/>
          <w:color w:val="000000"/>
          <w:sz w:val="28"/>
        </w:rPr>
      </w:pPr>
    </w:p>
    <w:p w:rsidR="001801B8" w:rsidRPr="00C5223B" w:rsidRDefault="00C5243C">
      <w:pPr>
        <w:shd w:val="clear" w:color="auto" w:fill="FFFFFF"/>
        <w:spacing w:before="100" w:beforeAutospacing="1"/>
        <w:rPr>
          <w:color w:val="000000"/>
          <w:sz w:val="24"/>
        </w:rPr>
      </w:pPr>
      <w:r w:rsidRPr="00C5223B">
        <w:rPr>
          <w:b/>
          <w:color w:val="000000"/>
          <w:sz w:val="28"/>
        </w:rPr>
        <w:t>Сведения о выполнении требований пожарной безопасности</w:t>
      </w:r>
    </w:p>
    <w:tbl>
      <w:tblPr>
        <w:tblW w:w="96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5"/>
        <w:gridCol w:w="7146"/>
        <w:gridCol w:w="1909"/>
      </w:tblGrid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№ п/п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</w:rPr>
            </w:pPr>
            <w:r w:rsidRPr="00C5223B">
              <w:rPr>
                <w:b/>
                <w:color w:val="000000"/>
                <w:sz w:val="24"/>
              </w:rPr>
              <w:t>Информация о выполнении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1.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 с лесным участком (участками)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имеется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2.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очистка территории проведена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3.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имеется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4.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 xml:space="preserve"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</w:t>
            </w:r>
            <w:r w:rsidRPr="00C5223B">
              <w:rPr>
                <w:color w:val="000000"/>
                <w:sz w:val="24"/>
              </w:rPr>
              <w:lastRenderedPageBreak/>
              <w:t>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lastRenderedPageBreak/>
              <w:t xml:space="preserve"> имеются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lastRenderedPageBreak/>
              <w:t>5.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твердое покрытие, грунтовое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6.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553CF8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Распор. № 02-р  от 09.01.2024</w:t>
            </w:r>
            <w:r w:rsidR="00C5243C" w:rsidRPr="00C5223B">
              <w:rPr>
                <w:color w:val="000000"/>
                <w:sz w:val="24"/>
              </w:rPr>
              <w:t>г.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7.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pStyle w:val="31"/>
              <w:shd w:val="clear" w:color="auto" w:fill="auto"/>
              <w:spacing w:line="240" w:lineRule="auto"/>
              <w:ind w:left="20" w:right="120"/>
              <w:jc w:val="both"/>
              <w:rPr>
                <w:sz w:val="22"/>
              </w:rPr>
            </w:pPr>
            <w:bookmarkStart w:id="0" w:name="_GoBack"/>
            <w:bookmarkEnd w:id="0"/>
            <w:r w:rsidRPr="00C5223B">
              <w:rPr>
                <w:sz w:val="22"/>
              </w:rPr>
              <w:t xml:space="preserve">ранцевый огнетушитель в количестве   </w:t>
            </w:r>
          </w:p>
          <w:p w:rsidR="001801B8" w:rsidRPr="00C5223B" w:rsidRDefault="00C5243C">
            <w:pPr>
              <w:pStyle w:val="31"/>
              <w:shd w:val="clear" w:color="auto" w:fill="auto"/>
              <w:spacing w:line="240" w:lineRule="auto"/>
              <w:ind w:left="20" w:right="120"/>
              <w:jc w:val="both"/>
              <w:rPr>
                <w:sz w:val="22"/>
              </w:rPr>
            </w:pPr>
            <w:r w:rsidRPr="00C5223B">
              <w:rPr>
                <w:sz w:val="22"/>
              </w:rPr>
              <w:t>1(одна) шт.,</w:t>
            </w:r>
          </w:p>
          <w:p w:rsidR="001801B8" w:rsidRPr="00C5223B" w:rsidRDefault="00C5243C">
            <w:pPr>
              <w:pStyle w:val="31"/>
              <w:shd w:val="clear" w:color="auto" w:fill="auto"/>
              <w:spacing w:line="240" w:lineRule="auto"/>
              <w:ind w:left="20" w:right="120"/>
              <w:jc w:val="both"/>
              <w:rPr>
                <w:sz w:val="22"/>
              </w:rPr>
            </w:pPr>
            <w:r w:rsidRPr="00C5223B">
              <w:rPr>
                <w:sz w:val="22"/>
              </w:rPr>
              <w:t xml:space="preserve">мотопомпа в количестве   </w:t>
            </w:r>
          </w:p>
          <w:p w:rsidR="001801B8" w:rsidRPr="00C5223B" w:rsidRDefault="00C5243C">
            <w:pPr>
              <w:pStyle w:val="31"/>
              <w:shd w:val="clear" w:color="auto" w:fill="auto"/>
              <w:spacing w:line="240" w:lineRule="auto"/>
              <w:ind w:left="20" w:right="120"/>
              <w:jc w:val="both"/>
              <w:rPr>
                <w:color w:val="000000"/>
                <w:sz w:val="24"/>
              </w:rPr>
            </w:pPr>
            <w:r w:rsidRPr="00C5223B">
              <w:rPr>
                <w:sz w:val="22"/>
              </w:rPr>
              <w:t>1(одна) шт.</w:t>
            </w:r>
          </w:p>
        </w:tc>
      </w:tr>
      <w:tr w:rsidR="001801B8" w:rsidRPr="00C5223B">
        <w:trPr>
          <w:tblCellSpacing w:w="0" w:type="dxa"/>
        </w:trPr>
        <w:tc>
          <w:tcPr>
            <w:tcW w:w="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center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8.</w:t>
            </w:r>
          </w:p>
        </w:tc>
        <w:tc>
          <w:tcPr>
            <w:tcW w:w="7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jc w:val="both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>Наличие мероприятий по обеспечению пожарной безопасности в планах (программах) развития территорий населенного пункта.</w:t>
            </w:r>
          </w:p>
        </w:tc>
        <w:tc>
          <w:tcPr>
            <w:tcW w:w="1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:rsidR="001801B8" w:rsidRPr="00C5223B" w:rsidRDefault="00C5243C">
            <w:pPr>
              <w:spacing w:before="100" w:beforeAutospacing="1" w:after="100" w:afterAutospacing="1"/>
              <w:rPr>
                <w:color w:val="000000"/>
                <w:sz w:val="24"/>
              </w:rPr>
            </w:pPr>
            <w:r w:rsidRPr="00C5223B">
              <w:rPr>
                <w:color w:val="000000"/>
                <w:sz w:val="24"/>
              </w:rPr>
              <w:t xml:space="preserve"> имеется</w:t>
            </w:r>
          </w:p>
        </w:tc>
      </w:tr>
    </w:tbl>
    <w:p w:rsidR="001801B8" w:rsidRPr="00C5223B" w:rsidRDefault="001801B8">
      <w:pPr>
        <w:jc w:val="center"/>
        <w:outlineLvl w:val="3"/>
        <w:rPr>
          <w:sz w:val="24"/>
        </w:rPr>
      </w:pPr>
    </w:p>
    <w:p w:rsidR="001801B8" w:rsidRPr="00C5223B" w:rsidRDefault="001801B8">
      <w:pPr>
        <w:jc w:val="center"/>
        <w:outlineLvl w:val="3"/>
        <w:rPr>
          <w:sz w:val="24"/>
        </w:rPr>
      </w:pPr>
    </w:p>
    <w:tbl>
      <w:tblPr>
        <w:tblW w:w="10137" w:type="dxa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1801B8" w:rsidRPr="00C5223B">
        <w:tc>
          <w:tcPr>
            <w:tcW w:w="10137" w:type="dxa"/>
            <w:tcBorders>
              <w:top w:val="nil"/>
              <w:bottom w:val="nil"/>
            </w:tcBorders>
          </w:tcPr>
          <w:p w:rsidR="001801B8" w:rsidRPr="00C5223B" w:rsidRDefault="001801B8" w:rsidP="00553CF8">
            <w:pPr>
              <w:pStyle w:val="ConsPlusNonformat"/>
              <w:widowControl/>
              <w:rPr>
                <w:rFonts w:ascii="Times New Roman" w:hAnsi="Times New Roman"/>
                <w:b/>
                <w:sz w:val="26"/>
              </w:rPr>
            </w:pPr>
          </w:p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6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Вывод о готовности населенного пункта</w:t>
            </w:r>
          </w:p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8"/>
              </w:rPr>
            </w:pPr>
            <w:r w:rsidRPr="00C5223B">
              <w:rPr>
                <w:rFonts w:ascii="Times New Roman" w:hAnsi="Times New Roman"/>
                <w:b/>
                <w:sz w:val="26"/>
              </w:rPr>
              <w:t>к пожароопасному сезону:</w:t>
            </w:r>
          </w:p>
        </w:tc>
      </w:tr>
      <w:tr w:rsidR="001801B8" w:rsidRPr="00C5223B">
        <w:tc>
          <w:tcPr>
            <w:tcW w:w="10137" w:type="dxa"/>
            <w:tcBorders>
              <w:top w:val="nil"/>
              <w:bottom w:val="single" w:sz="4" w:space="0" w:color="000000"/>
            </w:tcBorders>
          </w:tcPr>
          <w:p w:rsidR="001801B8" w:rsidRPr="00C5223B" w:rsidRDefault="00C5243C">
            <w:pPr>
              <w:pStyle w:val="ConsPlusNonformat"/>
              <w:widowControl/>
              <w:rPr>
                <w:rFonts w:ascii="Times New Roman" w:hAnsi="Times New Roman"/>
                <w:b/>
                <w:sz w:val="28"/>
              </w:rPr>
            </w:pPr>
            <w:r w:rsidRPr="00C5223B">
              <w:rPr>
                <w:rFonts w:ascii="Times New Roman" w:hAnsi="Times New Roman"/>
                <w:b/>
                <w:sz w:val="28"/>
              </w:rPr>
              <w:t>населенный пункт с.Ерышевка Павловского района, Воронежской области</w:t>
            </w:r>
          </w:p>
        </w:tc>
      </w:tr>
      <w:tr w:rsidR="001801B8" w:rsidRPr="00C5223B">
        <w:tc>
          <w:tcPr>
            <w:tcW w:w="10137" w:type="dxa"/>
            <w:tcBorders>
              <w:top w:val="single" w:sz="4" w:space="0" w:color="000000"/>
              <w:bottom w:val="nil"/>
            </w:tcBorders>
          </w:tcPr>
          <w:p w:rsidR="001801B8" w:rsidRPr="00C5223B" w:rsidRDefault="00C5243C">
            <w:pPr>
              <w:pStyle w:val="ConsPlusNonformat"/>
              <w:widowControl/>
              <w:jc w:val="center"/>
              <w:rPr>
                <w:rFonts w:ascii="Times New Roman" w:hAnsi="Times New Roman"/>
                <w:sz w:val="18"/>
              </w:rPr>
            </w:pPr>
            <w:r w:rsidRPr="00C5223B">
              <w:rPr>
                <w:rFonts w:ascii="Times New Roman" w:hAnsi="Times New Roman"/>
                <w:sz w:val="18"/>
              </w:rPr>
              <w:t>(полное наименование населенного пункта)</w:t>
            </w:r>
          </w:p>
          <w:p w:rsidR="001801B8" w:rsidRPr="00C5223B" w:rsidRDefault="001801B8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8"/>
              </w:rPr>
            </w:pPr>
          </w:p>
        </w:tc>
      </w:tr>
      <w:tr w:rsidR="001801B8" w:rsidRPr="00C5223B">
        <w:tc>
          <w:tcPr>
            <w:tcW w:w="10137" w:type="dxa"/>
            <w:tcBorders>
              <w:top w:val="nil"/>
            </w:tcBorders>
          </w:tcPr>
          <w:p w:rsidR="001801B8" w:rsidRPr="00C5223B" w:rsidRDefault="00C5243C">
            <w:pPr>
              <w:jc w:val="center"/>
              <w:rPr>
                <w:sz w:val="26"/>
              </w:rPr>
            </w:pPr>
            <w:r w:rsidRPr="00C5223B">
              <w:rPr>
                <w:sz w:val="26"/>
              </w:rPr>
              <w:t>ГОТОВ  к летнему пожароопасному сезону*</w:t>
            </w:r>
          </w:p>
        </w:tc>
      </w:tr>
      <w:tr w:rsidR="001801B8" w:rsidRPr="00C5223B">
        <w:tc>
          <w:tcPr>
            <w:tcW w:w="10137" w:type="dxa"/>
          </w:tcPr>
          <w:p w:rsidR="001801B8" w:rsidRPr="00C5223B" w:rsidRDefault="00C5243C">
            <w:pPr>
              <w:jc w:val="center"/>
              <w:rPr>
                <w:sz w:val="26"/>
                <w:vertAlign w:val="superscript"/>
              </w:rPr>
            </w:pPr>
            <w:r w:rsidRPr="00C5223B">
              <w:rPr>
                <w:sz w:val="26"/>
                <w:vertAlign w:val="superscript"/>
              </w:rPr>
              <w:t>(ненужное зачеркнуть)</w:t>
            </w:r>
          </w:p>
        </w:tc>
      </w:tr>
    </w:tbl>
    <w:p w:rsidR="001801B8" w:rsidRPr="00C5223B" w:rsidRDefault="001801B8">
      <w:pPr>
        <w:pStyle w:val="a4"/>
        <w:rPr>
          <w:b/>
          <w:sz w:val="24"/>
        </w:rPr>
      </w:pPr>
    </w:p>
    <w:p w:rsidR="001801B8" w:rsidRPr="00C5223B" w:rsidRDefault="00C5243C">
      <w:pPr>
        <w:ind w:firstLine="540"/>
        <w:jc w:val="both"/>
        <w:rPr>
          <w:sz w:val="22"/>
        </w:rPr>
      </w:pPr>
      <w:r w:rsidRPr="00C5223B">
        <w:rPr>
          <w:b/>
          <w:sz w:val="28"/>
          <w:vertAlign w:val="superscript"/>
        </w:rPr>
        <w:t xml:space="preserve">* </w:t>
      </w:r>
      <w:r w:rsidRPr="00C5223B">
        <w:rPr>
          <w:sz w:val="22"/>
        </w:rPr>
        <w:t xml:space="preserve">Вывод о готовности населенного пункта к пожароопасному сезону делается на основании критерия «имеется» по всем показателям готовности населённого пункта. При одном или нескольких критериях «отсутствует» населенный пункт считается не готовым к летнему пожароопасному сезону. </w:t>
      </w:r>
    </w:p>
    <w:p w:rsidR="001801B8" w:rsidRPr="00C5223B" w:rsidRDefault="00C5243C">
      <w:pPr>
        <w:ind w:firstLine="540"/>
        <w:jc w:val="both"/>
        <w:rPr>
          <w:b/>
          <w:sz w:val="22"/>
        </w:rPr>
      </w:pPr>
      <w:r w:rsidRPr="00C5223B">
        <w:rPr>
          <w:sz w:val="22"/>
        </w:rPr>
        <w:t>В случае если показатель не может быть применен на основании установленных требований к данному населенному пункту, то соответствующий ему критерий при оценке готовности не учитывается.</w:t>
      </w:r>
    </w:p>
    <w:p w:rsidR="001801B8" w:rsidRPr="00C5223B" w:rsidRDefault="001801B8">
      <w:pPr>
        <w:jc w:val="center"/>
        <w:outlineLvl w:val="3"/>
        <w:rPr>
          <w:sz w:val="24"/>
        </w:rPr>
      </w:pPr>
    </w:p>
    <w:p w:rsidR="001801B8" w:rsidRPr="00C5223B" w:rsidRDefault="001801B8">
      <w:pPr>
        <w:jc w:val="center"/>
        <w:outlineLvl w:val="3"/>
        <w:rPr>
          <w:sz w:val="24"/>
        </w:rPr>
      </w:pPr>
    </w:p>
    <w:sectPr w:rsidR="001801B8" w:rsidRPr="00C5223B" w:rsidSect="00C5223B">
      <w:headerReference w:type="default" r:id="rId7"/>
      <w:footerReference w:type="even" r:id="rId8"/>
      <w:headerReference w:type="first" r:id="rId9"/>
      <w:footerReference w:type="firs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0FC" w:rsidRDefault="008210FC" w:rsidP="001801B8">
      <w:r>
        <w:separator/>
      </w:r>
    </w:p>
  </w:endnote>
  <w:endnote w:type="continuationSeparator" w:id="1">
    <w:p w:rsidR="008210FC" w:rsidRDefault="008210FC" w:rsidP="00180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B8" w:rsidRDefault="00C720E0">
    <w:pPr>
      <w:pStyle w:val="a4"/>
      <w:framePr w:wrap="around" w:hAnchor="text" w:xAlign="center" w:y="1"/>
      <w:rPr>
        <w:rStyle w:val="af2"/>
      </w:rPr>
    </w:pPr>
    <w:r w:rsidRPr="00C720E0">
      <w:fldChar w:fldCharType="begin"/>
    </w:r>
    <w:r w:rsidR="00C5243C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5243C">
      <w:rPr>
        <w:rStyle w:val="af2"/>
      </w:rPr>
      <w:t>#</w:t>
    </w:r>
    <w:r>
      <w:rPr>
        <w:rStyle w:val="af2"/>
      </w:rPr>
      <w:fldChar w:fldCharType="end"/>
    </w:r>
  </w:p>
  <w:p w:rsidR="001801B8" w:rsidRDefault="001801B8">
    <w:pPr>
      <w:pStyle w:val="a4"/>
      <w:rPr>
        <w:rStyle w:val="af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B8" w:rsidRDefault="00C5243C">
    <w:pPr>
      <w:pStyle w:val="a4"/>
      <w:jc w:val="both"/>
      <w:rPr>
        <w:sz w:val="22"/>
      </w:rPr>
    </w:pPr>
    <w:r>
      <w:t xml:space="preserve">* </w:t>
    </w:r>
    <w:r>
      <w:rPr>
        <w:sz w:val="22"/>
      </w:rPr>
      <w:t>Паспорт составляется на каждый населенный пункт, подверженный угрозе лесных пожаров, включая садоводческие, огороднические и дачные некоммерческие объединения. Паспорт пожарной безопасности в отношении садоводческого, огороднического или дачного некоммерческого объединения, наряду с главой органа местного самоуправления, утверждается председателем (руководителем) объединения.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0FC" w:rsidRDefault="008210FC" w:rsidP="001801B8">
      <w:r>
        <w:separator/>
      </w:r>
    </w:p>
  </w:footnote>
  <w:footnote w:type="continuationSeparator" w:id="1">
    <w:p w:rsidR="008210FC" w:rsidRDefault="008210FC" w:rsidP="00180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B8" w:rsidRDefault="00C720E0">
    <w:pPr>
      <w:pStyle w:val="ab"/>
      <w:jc w:val="center"/>
      <w:rPr>
        <w:sz w:val="26"/>
      </w:rPr>
    </w:pPr>
    <w:r w:rsidRPr="00C720E0">
      <w:fldChar w:fldCharType="begin"/>
    </w:r>
    <w:r w:rsidR="00C5243C">
      <w:rPr>
        <w:sz w:val="26"/>
      </w:rPr>
      <w:instrText xml:space="preserve"> PAGE   \* MERGEFORMAT </w:instrText>
    </w:r>
    <w:r>
      <w:rPr>
        <w:sz w:val="26"/>
      </w:rPr>
      <w:fldChar w:fldCharType="separate"/>
    </w:r>
    <w:r w:rsidR="00553CF8">
      <w:rPr>
        <w:noProof/>
        <w:sz w:val="26"/>
      </w:rPr>
      <w:t>2</w:t>
    </w:r>
    <w:r>
      <w:rPr>
        <w:sz w:val="2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B8" w:rsidRDefault="001801B8">
    <w:pPr>
      <w:pStyle w:val="ab"/>
      <w:jc w:val="right"/>
      <w:rPr>
        <w:b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494"/>
    <w:multiLevelType w:val="multilevel"/>
    <w:tmpl w:val="E6D06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">
    <w:nsid w:val="042A623F"/>
    <w:multiLevelType w:val="multilevel"/>
    <w:tmpl w:val="16CC11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>
    <w:nsid w:val="08F01850"/>
    <w:multiLevelType w:val="multilevel"/>
    <w:tmpl w:val="0AD254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3">
    <w:nsid w:val="094727AD"/>
    <w:multiLevelType w:val="multilevel"/>
    <w:tmpl w:val="82F8FACC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4">
    <w:nsid w:val="0BED38E1"/>
    <w:multiLevelType w:val="hybridMultilevel"/>
    <w:tmpl w:val="22CC5A74"/>
    <w:lvl w:ilvl="0" w:tplc="410DFE54">
      <w:start w:val="65535"/>
      <w:numFmt w:val="bullet"/>
      <w:lvlText w:val="-"/>
      <w:lvlJc w:val="left"/>
      <w:pPr>
        <w:tabs>
          <w:tab w:val="left" w:pos="1068"/>
        </w:tabs>
        <w:ind w:left="1068" w:firstLine="0"/>
      </w:pPr>
      <w:rPr>
        <w:rFonts w:ascii="Times New Roman" w:hAnsi="Times New Roman"/>
      </w:rPr>
    </w:lvl>
    <w:lvl w:ilvl="1" w:tplc="22E0D1ED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3FDEA481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3BFA3C92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672C9665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5AFA4352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35C035C4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51ADCA4C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0808F4A2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5">
    <w:nsid w:val="0D5C3769"/>
    <w:multiLevelType w:val="hybridMultilevel"/>
    <w:tmpl w:val="28C67ECA"/>
    <w:lvl w:ilvl="0" w:tplc="7B6D0E87">
      <w:start w:val="65535"/>
      <w:numFmt w:val="bullet"/>
      <w:lvlText w:val="-"/>
      <w:lvlJc w:val="left"/>
      <w:pPr>
        <w:tabs>
          <w:tab w:val="left" w:pos="405"/>
        </w:tabs>
        <w:ind w:left="405" w:firstLine="0"/>
      </w:pPr>
      <w:rPr>
        <w:rFonts w:ascii="Times New Roman" w:hAnsi="Times New Roman"/>
      </w:rPr>
    </w:lvl>
    <w:lvl w:ilvl="1" w:tplc="14970754">
      <w:start w:val="1"/>
      <w:numFmt w:val="bullet"/>
      <w:lvlText w:val="o"/>
      <w:lvlJc w:val="left"/>
      <w:pPr>
        <w:tabs>
          <w:tab w:val="left" w:pos="1485"/>
        </w:tabs>
        <w:ind w:left="1485" w:hanging="360"/>
      </w:pPr>
      <w:rPr>
        <w:rFonts w:ascii="Courier New" w:hAnsi="Courier New"/>
      </w:rPr>
    </w:lvl>
    <w:lvl w:ilvl="2" w:tplc="6A3C18A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/>
      </w:rPr>
    </w:lvl>
    <w:lvl w:ilvl="3" w:tplc="077D954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/>
      </w:rPr>
    </w:lvl>
    <w:lvl w:ilvl="4" w:tplc="1075AA7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/>
      </w:rPr>
    </w:lvl>
    <w:lvl w:ilvl="5" w:tplc="766965FE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/>
      </w:rPr>
    </w:lvl>
    <w:lvl w:ilvl="6" w:tplc="37FCAE2C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/>
      </w:rPr>
    </w:lvl>
    <w:lvl w:ilvl="7" w:tplc="325816A9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/>
      </w:rPr>
    </w:lvl>
    <w:lvl w:ilvl="8" w:tplc="0F902B2C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/>
      </w:rPr>
    </w:lvl>
  </w:abstractNum>
  <w:abstractNum w:abstractNumId="6">
    <w:nsid w:val="103908C0"/>
    <w:multiLevelType w:val="multilevel"/>
    <w:tmpl w:val="C8144AD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7">
    <w:nsid w:val="13167327"/>
    <w:multiLevelType w:val="multilevel"/>
    <w:tmpl w:val="C1DCA4EA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8">
    <w:nsid w:val="151C0B37"/>
    <w:multiLevelType w:val="multilevel"/>
    <w:tmpl w:val="21FAFD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9">
    <w:nsid w:val="1FE12796"/>
    <w:multiLevelType w:val="multilevel"/>
    <w:tmpl w:val="83CCC078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22D2026A"/>
    <w:multiLevelType w:val="multilevel"/>
    <w:tmpl w:val="3B3CDFB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11">
    <w:nsid w:val="24B1457A"/>
    <w:multiLevelType w:val="multilevel"/>
    <w:tmpl w:val="0B4A8A7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2">
    <w:nsid w:val="24F61FBE"/>
    <w:multiLevelType w:val="multilevel"/>
    <w:tmpl w:val="0420BA2C"/>
    <w:lvl w:ilvl="0">
      <w:start w:val="1"/>
      <w:numFmt w:val="decimal"/>
      <w:lvlText w:val="%1."/>
      <w:lvlJc w:val="left"/>
      <w:pPr>
        <w:tabs>
          <w:tab w:val="left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13">
    <w:nsid w:val="2FE34A8C"/>
    <w:multiLevelType w:val="multilevel"/>
    <w:tmpl w:val="A9C20E4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lvlText w:val="%4."/>
      <w:lvlJc w:val="left"/>
      <w:pPr>
        <w:tabs>
          <w:tab w:val="left" w:pos="786"/>
        </w:tabs>
        <w:ind w:left="786" w:hanging="36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14">
    <w:nsid w:val="3C39079E"/>
    <w:multiLevelType w:val="multilevel"/>
    <w:tmpl w:val="510E0C5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15">
    <w:nsid w:val="3CC81113"/>
    <w:multiLevelType w:val="multilevel"/>
    <w:tmpl w:val="B900C8C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7663DE"/>
    <w:multiLevelType w:val="multilevel"/>
    <w:tmpl w:val="D4925E6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400A0928"/>
    <w:multiLevelType w:val="multilevel"/>
    <w:tmpl w:val="2E9469F4"/>
    <w:lvl w:ilvl="0">
      <w:start w:val="1"/>
      <w:numFmt w:val="decimal"/>
      <w:lvlText w:val="%1."/>
      <w:lvlJc w:val="left"/>
      <w:pPr>
        <w:ind w:left="1430" w:hanging="360"/>
      </w:pPr>
    </w:lvl>
    <w:lvl w:ilvl="1">
      <w:start w:val="1"/>
      <w:numFmt w:val="lowerLetter"/>
      <w:lvlText w:val="%2."/>
      <w:lvlJc w:val="left"/>
      <w:pPr>
        <w:ind w:left="2150" w:hanging="360"/>
      </w:pPr>
    </w:lvl>
    <w:lvl w:ilvl="2">
      <w:start w:val="1"/>
      <w:numFmt w:val="lowerRoman"/>
      <w:lvlText w:val="%3."/>
      <w:lvlJc w:val="right"/>
      <w:pPr>
        <w:ind w:left="2870" w:hanging="180"/>
      </w:pPr>
    </w:lvl>
    <w:lvl w:ilvl="3">
      <w:start w:val="1"/>
      <w:numFmt w:val="decimal"/>
      <w:lvlText w:val="%4.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41325542"/>
    <w:multiLevelType w:val="multilevel"/>
    <w:tmpl w:val="1CC6311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67D66DD"/>
    <w:multiLevelType w:val="multilevel"/>
    <w:tmpl w:val="3A3432F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8B92C10"/>
    <w:multiLevelType w:val="multilevel"/>
    <w:tmpl w:val="99EA466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21">
    <w:nsid w:val="531D5049"/>
    <w:multiLevelType w:val="hybridMultilevel"/>
    <w:tmpl w:val="B518E2E0"/>
    <w:lvl w:ilvl="0" w:tplc="51FBC1D5">
      <w:start w:val="65535"/>
      <w:numFmt w:val="bullet"/>
      <w:lvlText w:val="-"/>
      <w:lvlJc w:val="left"/>
      <w:pPr>
        <w:tabs>
          <w:tab w:val="left" w:pos="1068"/>
        </w:tabs>
        <w:ind w:left="1068" w:firstLine="0"/>
      </w:pPr>
      <w:rPr>
        <w:rFonts w:ascii="Times New Roman" w:hAnsi="Times New Roman"/>
      </w:rPr>
    </w:lvl>
    <w:lvl w:ilvl="1" w:tplc="4D145B98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 w:tplc="53D22934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 w:tplc="0616B304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 w:tplc="1C3CA4CA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 w:tplc="829C195E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 w:tplc="B4B2A982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 w:tplc="6F5C9FA2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 w:tplc="A47EE782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22">
    <w:nsid w:val="53620FCE"/>
    <w:multiLevelType w:val="multilevel"/>
    <w:tmpl w:val="EDD8F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3">
    <w:nsid w:val="555E2D9C"/>
    <w:multiLevelType w:val="multilevel"/>
    <w:tmpl w:val="442A74BE"/>
    <w:lvl w:ilvl="0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7B87A0D"/>
    <w:multiLevelType w:val="multilevel"/>
    <w:tmpl w:val="1708F0E6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25">
    <w:nsid w:val="6B13135E"/>
    <w:multiLevelType w:val="hybridMultilevel"/>
    <w:tmpl w:val="4744783A"/>
    <w:lvl w:ilvl="0" w:tplc="457DAFD6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/>
      </w:rPr>
    </w:lvl>
    <w:lvl w:ilvl="1" w:tplc="38F7377A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348E4737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243EA7DF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7CA9E3CE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6B08D514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244D554E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75DCC509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7A8EB0D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26">
    <w:nsid w:val="6C1E15D0"/>
    <w:multiLevelType w:val="multilevel"/>
    <w:tmpl w:val="37E6C6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7">
    <w:nsid w:val="71D42CFD"/>
    <w:multiLevelType w:val="hybridMultilevel"/>
    <w:tmpl w:val="8086F566"/>
    <w:lvl w:ilvl="0" w:tplc="7267EE23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/>
      </w:rPr>
    </w:lvl>
    <w:lvl w:ilvl="1" w:tplc="0B0C4B17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/>
      </w:rPr>
    </w:lvl>
    <w:lvl w:ilvl="2" w:tplc="4AE8E94D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/>
      </w:rPr>
    </w:lvl>
    <w:lvl w:ilvl="3" w:tplc="75C21C88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/>
      </w:rPr>
    </w:lvl>
    <w:lvl w:ilvl="4" w:tplc="6B1AA06F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/>
      </w:rPr>
    </w:lvl>
    <w:lvl w:ilvl="5" w:tplc="0C61BE4A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/>
      </w:rPr>
    </w:lvl>
    <w:lvl w:ilvl="6" w:tplc="2AAC019C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/>
      </w:rPr>
    </w:lvl>
    <w:lvl w:ilvl="7" w:tplc="1D68CD7F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/>
      </w:rPr>
    </w:lvl>
    <w:lvl w:ilvl="8" w:tplc="567029F7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/>
      </w:rPr>
    </w:lvl>
  </w:abstractNum>
  <w:abstractNum w:abstractNumId="28">
    <w:nsid w:val="75C440EB"/>
    <w:multiLevelType w:val="hybridMultilevel"/>
    <w:tmpl w:val="9ED49F0C"/>
    <w:lvl w:ilvl="0" w:tplc="7AD1E442">
      <w:start w:val="65535"/>
      <w:numFmt w:val="bullet"/>
      <w:lvlText w:val="-"/>
      <w:lvlJc w:val="left"/>
      <w:pPr>
        <w:tabs>
          <w:tab w:val="left" w:pos="360"/>
        </w:tabs>
        <w:ind w:left="360" w:firstLine="0"/>
      </w:pPr>
      <w:rPr>
        <w:rFonts w:ascii="Times New Roman" w:hAnsi="Times New Roman"/>
      </w:rPr>
    </w:lvl>
    <w:lvl w:ilvl="1" w:tplc="0D931C0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6DC07B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73EE91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D0494D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1F3D662F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FEFB365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45425A35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69B44F7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9">
    <w:nsid w:val="76950E68"/>
    <w:multiLevelType w:val="multilevel"/>
    <w:tmpl w:val="B27EF9DA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0"/>
        </w:tabs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isLgl/>
      <w:lvlText w:val="%1.%2.%3.%4.%5."/>
      <w:lvlJc w:val="left"/>
      <w:pPr>
        <w:tabs>
          <w:tab w:val="left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0"/>
        </w:tabs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0"/>
        </w:tabs>
        <w:ind w:left="4680" w:hanging="1440"/>
      </w:pPr>
    </w:lvl>
  </w:abstractNum>
  <w:abstractNum w:abstractNumId="30">
    <w:nsid w:val="779F514B"/>
    <w:multiLevelType w:val="hybridMultilevel"/>
    <w:tmpl w:val="D7266926"/>
    <w:lvl w:ilvl="0" w:tplc="62AA2E15">
      <w:start w:val="65535"/>
      <w:numFmt w:val="bullet"/>
      <w:lvlText w:val="-"/>
      <w:lvlJc w:val="left"/>
      <w:pPr>
        <w:tabs>
          <w:tab w:val="left" w:pos="360"/>
        </w:tabs>
        <w:ind w:left="360" w:firstLine="0"/>
      </w:pPr>
      <w:rPr>
        <w:rFonts w:ascii="Times New Roman" w:hAnsi="Times New Roman"/>
      </w:rPr>
    </w:lvl>
    <w:lvl w:ilvl="1" w:tplc="7BD8555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5991D73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AA70AA5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686E29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70B1143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662EEEF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6DBE9BF5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579D116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1">
    <w:nsid w:val="79086A8A"/>
    <w:multiLevelType w:val="multilevel"/>
    <w:tmpl w:val="B2805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32">
    <w:nsid w:val="7B34466E"/>
    <w:multiLevelType w:val="hybridMultilevel"/>
    <w:tmpl w:val="30D4A494"/>
    <w:lvl w:ilvl="0" w:tplc="7BA1B580">
      <w:start w:val="1"/>
      <w:numFmt w:val="bullet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/>
      </w:rPr>
    </w:lvl>
    <w:lvl w:ilvl="1" w:tplc="3B7EADE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3DB44F4B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F60682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1A4A07B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5A6857C3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4EC1A3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5C9CB51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2ECD85D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3">
    <w:nsid w:val="7BE01241"/>
    <w:multiLevelType w:val="multilevel"/>
    <w:tmpl w:val="5150D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34">
    <w:nsid w:val="7C911850"/>
    <w:multiLevelType w:val="multilevel"/>
    <w:tmpl w:val="ED5C6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B1593"/>
    <w:multiLevelType w:val="multilevel"/>
    <w:tmpl w:val="847E4E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2"/>
  </w:num>
  <w:num w:numId="2">
    <w:abstractNumId w:val="11"/>
    <w:lvlOverride w:ilvl="0">
      <w:startOverride w:val="1"/>
    </w:lvlOverride>
  </w:num>
  <w:num w:numId="3">
    <w:abstractNumId w:val="35"/>
  </w:num>
  <w:num w:numId="4">
    <w:abstractNumId w:val="25"/>
  </w:num>
  <w:num w:numId="5">
    <w:abstractNumId w:val="27"/>
  </w:num>
  <w:num w:numId="6">
    <w:abstractNumId w:val="12"/>
  </w:num>
  <w:num w:numId="7">
    <w:abstractNumId w:val="21"/>
  </w:num>
  <w:num w:numId="8">
    <w:abstractNumId w:val="4"/>
  </w:num>
  <w:num w:numId="9">
    <w:abstractNumId w:val="30"/>
  </w:num>
  <w:num w:numId="10">
    <w:abstractNumId w:val="9"/>
  </w:num>
  <w:num w:numId="11">
    <w:abstractNumId w:val="28"/>
  </w:num>
  <w:num w:numId="12">
    <w:abstractNumId w:val="5"/>
  </w:num>
  <w:num w:numId="13">
    <w:abstractNumId w:val="16"/>
  </w:num>
  <w:num w:numId="14">
    <w:abstractNumId w:val="1"/>
  </w:num>
  <w:num w:numId="15">
    <w:abstractNumId w:val="34"/>
  </w:num>
  <w:num w:numId="16">
    <w:abstractNumId w:val="22"/>
  </w:num>
  <w:num w:numId="17">
    <w:abstractNumId w:val="15"/>
  </w:num>
  <w:num w:numId="18">
    <w:abstractNumId w:val="33"/>
  </w:num>
  <w:num w:numId="19">
    <w:abstractNumId w:val="19"/>
  </w:num>
  <w:num w:numId="20">
    <w:abstractNumId w:val="18"/>
  </w:num>
  <w:num w:numId="21">
    <w:abstractNumId w:val="8"/>
  </w:num>
  <w:num w:numId="22">
    <w:abstractNumId w:val="23"/>
  </w:num>
  <w:num w:numId="23">
    <w:abstractNumId w:val="17"/>
  </w:num>
  <w:num w:numId="24">
    <w:abstractNumId w:val="24"/>
  </w:num>
  <w:num w:numId="25">
    <w:abstractNumId w:val="2"/>
  </w:num>
  <w:num w:numId="26">
    <w:abstractNumId w:val="26"/>
  </w:num>
  <w:num w:numId="27">
    <w:abstractNumId w:val="31"/>
  </w:num>
  <w:num w:numId="28">
    <w:abstractNumId w:val="3"/>
  </w:num>
  <w:num w:numId="29">
    <w:abstractNumId w:val="0"/>
  </w:num>
  <w:num w:numId="30">
    <w:abstractNumId w:val="20"/>
  </w:num>
  <w:num w:numId="31">
    <w:abstractNumId w:val="10"/>
  </w:num>
  <w:num w:numId="32">
    <w:abstractNumId w:val="14"/>
  </w:num>
  <w:num w:numId="33">
    <w:abstractNumId w:val="13"/>
  </w:num>
  <w:num w:numId="34">
    <w:abstractNumId w:val="6"/>
  </w:num>
  <w:num w:numId="35">
    <w:abstractNumId w:val="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1B8"/>
    <w:rsid w:val="001801B8"/>
    <w:rsid w:val="00553CF8"/>
    <w:rsid w:val="008210FC"/>
    <w:rsid w:val="009B2E09"/>
    <w:rsid w:val="00A25BEA"/>
    <w:rsid w:val="00C5223B"/>
    <w:rsid w:val="00C5243C"/>
    <w:rsid w:val="00C720E0"/>
    <w:rsid w:val="00EC1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B8"/>
  </w:style>
  <w:style w:type="paragraph" w:styleId="1">
    <w:name w:val="heading 1"/>
    <w:basedOn w:val="a"/>
    <w:next w:val="a"/>
    <w:qFormat/>
    <w:rsid w:val="001801B8"/>
    <w:pPr>
      <w:keepNext/>
      <w:spacing w:before="120" w:after="12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1801B8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1801B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1801B8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1801B8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1801B8"/>
    <w:pPr>
      <w:keepNext/>
      <w:jc w:val="center"/>
      <w:outlineLvl w:val="5"/>
    </w:pPr>
    <w:rPr>
      <w:b/>
      <w:sz w:val="24"/>
      <w:u w:val="single"/>
    </w:rPr>
  </w:style>
  <w:style w:type="paragraph" w:styleId="7">
    <w:name w:val="heading 7"/>
    <w:basedOn w:val="a"/>
    <w:next w:val="a"/>
    <w:qFormat/>
    <w:rsid w:val="001801B8"/>
    <w:pPr>
      <w:keepNext/>
      <w:jc w:val="both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801B8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rsid w:val="001801B8"/>
    <w:pPr>
      <w:widowControl w:val="0"/>
    </w:pPr>
    <w:rPr>
      <w:rFonts w:ascii="Arial" w:hAnsi="Arial"/>
      <w:b/>
    </w:rPr>
  </w:style>
  <w:style w:type="paragraph" w:customStyle="1" w:styleId="ConsPlusNormal">
    <w:name w:val="ConsPlusNormal"/>
    <w:link w:val="ConsPlusNormal0"/>
    <w:rsid w:val="001801B8"/>
    <w:pPr>
      <w:widowControl w:val="0"/>
      <w:ind w:firstLine="720"/>
    </w:pPr>
    <w:rPr>
      <w:rFonts w:ascii="Arial" w:hAnsi="Arial"/>
    </w:rPr>
  </w:style>
  <w:style w:type="paragraph" w:styleId="a3">
    <w:name w:val="No Spacing"/>
    <w:qFormat/>
    <w:rsid w:val="001801B8"/>
    <w:rPr>
      <w:rFonts w:ascii="Calibri" w:hAnsi="Calibri"/>
      <w:sz w:val="22"/>
    </w:rPr>
  </w:style>
  <w:style w:type="paragraph" w:styleId="a4">
    <w:name w:val="footer"/>
    <w:basedOn w:val="a"/>
    <w:link w:val="a5"/>
    <w:rsid w:val="001801B8"/>
    <w:pPr>
      <w:tabs>
        <w:tab w:val="center" w:pos="4153"/>
        <w:tab w:val="right" w:pos="8306"/>
      </w:tabs>
    </w:pPr>
  </w:style>
  <w:style w:type="paragraph" w:styleId="a6">
    <w:name w:val="Body Text First Indent"/>
    <w:basedOn w:val="a"/>
    <w:rsid w:val="001801B8"/>
    <w:pPr>
      <w:ind w:firstLine="709"/>
      <w:jc w:val="both"/>
    </w:pPr>
    <w:rPr>
      <w:sz w:val="28"/>
    </w:rPr>
  </w:style>
  <w:style w:type="paragraph" w:customStyle="1" w:styleId="a7">
    <w:name w:val="Обычная строка"/>
    <w:basedOn w:val="a"/>
    <w:rsid w:val="001801B8"/>
    <w:pPr>
      <w:jc w:val="center"/>
    </w:pPr>
    <w:rPr>
      <w:b/>
      <w:sz w:val="32"/>
    </w:rPr>
  </w:style>
  <w:style w:type="paragraph" w:styleId="a8">
    <w:name w:val="Body Text"/>
    <w:basedOn w:val="a"/>
    <w:rsid w:val="001801B8"/>
    <w:pPr>
      <w:jc w:val="center"/>
    </w:pPr>
    <w:rPr>
      <w:b/>
    </w:rPr>
  </w:style>
  <w:style w:type="paragraph" w:customStyle="1" w:styleId="10">
    <w:name w:val="заголовок 1"/>
    <w:basedOn w:val="a"/>
    <w:next w:val="a"/>
    <w:rsid w:val="001801B8"/>
    <w:pPr>
      <w:keepNext/>
      <w:jc w:val="center"/>
    </w:pPr>
    <w:rPr>
      <w:b/>
      <w:sz w:val="28"/>
    </w:rPr>
  </w:style>
  <w:style w:type="paragraph" w:styleId="a9">
    <w:name w:val="Body Text Indent"/>
    <w:basedOn w:val="a"/>
    <w:rsid w:val="001801B8"/>
    <w:pPr>
      <w:spacing w:after="120"/>
      <w:ind w:left="360"/>
    </w:pPr>
  </w:style>
  <w:style w:type="paragraph" w:styleId="30">
    <w:name w:val="Body Text Indent 3"/>
    <w:basedOn w:val="a"/>
    <w:rsid w:val="001801B8"/>
    <w:pPr>
      <w:spacing w:after="120"/>
      <w:ind w:left="283"/>
    </w:pPr>
    <w:rPr>
      <w:sz w:val="16"/>
    </w:rPr>
  </w:style>
  <w:style w:type="paragraph" w:styleId="aa">
    <w:name w:val="Plain Text"/>
    <w:basedOn w:val="a"/>
    <w:rsid w:val="001801B8"/>
    <w:rPr>
      <w:rFonts w:ascii="Courier New" w:hAnsi="Courier New"/>
    </w:rPr>
  </w:style>
  <w:style w:type="paragraph" w:styleId="ab">
    <w:name w:val="header"/>
    <w:basedOn w:val="a"/>
    <w:link w:val="ac"/>
    <w:rsid w:val="001801B8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1801B8"/>
    <w:rPr>
      <w:rFonts w:ascii="Tahoma" w:hAnsi="Tahoma"/>
      <w:sz w:val="16"/>
    </w:rPr>
  </w:style>
  <w:style w:type="paragraph" w:customStyle="1" w:styleId="Style4">
    <w:name w:val="Style4"/>
    <w:basedOn w:val="a"/>
    <w:rsid w:val="001801B8"/>
    <w:pPr>
      <w:widowControl w:val="0"/>
    </w:pPr>
    <w:rPr>
      <w:sz w:val="24"/>
    </w:rPr>
  </w:style>
  <w:style w:type="paragraph" w:customStyle="1" w:styleId="Style23">
    <w:name w:val="Style23"/>
    <w:basedOn w:val="a"/>
    <w:rsid w:val="001801B8"/>
    <w:pPr>
      <w:widowControl w:val="0"/>
      <w:spacing w:line="277" w:lineRule="exact"/>
      <w:jc w:val="both"/>
    </w:pPr>
    <w:rPr>
      <w:sz w:val="24"/>
    </w:rPr>
  </w:style>
  <w:style w:type="paragraph" w:customStyle="1" w:styleId="Style19">
    <w:name w:val="Style19"/>
    <w:basedOn w:val="a"/>
    <w:rsid w:val="001801B8"/>
    <w:pPr>
      <w:widowControl w:val="0"/>
      <w:spacing w:line="278" w:lineRule="exact"/>
      <w:jc w:val="right"/>
    </w:pPr>
    <w:rPr>
      <w:sz w:val="24"/>
    </w:rPr>
  </w:style>
  <w:style w:type="paragraph" w:customStyle="1" w:styleId="Style21">
    <w:name w:val="Style21"/>
    <w:basedOn w:val="a"/>
    <w:rsid w:val="001801B8"/>
    <w:pPr>
      <w:widowControl w:val="0"/>
      <w:spacing w:line="274" w:lineRule="exact"/>
      <w:jc w:val="center"/>
    </w:pPr>
    <w:rPr>
      <w:sz w:val="24"/>
    </w:rPr>
  </w:style>
  <w:style w:type="paragraph" w:styleId="ae">
    <w:name w:val="Normal (Web)"/>
    <w:basedOn w:val="a"/>
    <w:rsid w:val="001801B8"/>
    <w:pPr>
      <w:spacing w:before="100" w:beforeAutospacing="1" w:after="100" w:afterAutospacing="1"/>
      <w:jc w:val="both"/>
    </w:pPr>
    <w:rPr>
      <w:rFonts w:ascii="Arial" w:hAnsi="Arial"/>
      <w:color w:val="000000"/>
      <w:sz w:val="13"/>
    </w:rPr>
  </w:style>
  <w:style w:type="paragraph" w:styleId="af">
    <w:name w:val="List Paragraph"/>
    <w:basedOn w:val="a"/>
    <w:qFormat/>
    <w:rsid w:val="001801B8"/>
    <w:pPr>
      <w:ind w:left="708"/>
    </w:pPr>
  </w:style>
  <w:style w:type="paragraph" w:styleId="20">
    <w:name w:val="Body Text 2"/>
    <w:basedOn w:val="a"/>
    <w:rsid w:val="001801B8"/>
    <w:rPr>
      <w:sz w:val="28"/>
    </w:rPr>
  </w:style>
  <w:style w:type="paragraph" w:styleId="HTML">
    <w:name w:val="HTML Preformatted"/>
    <w:basedOn w:val="a"/>
    <w:link w:val="HTML0"/>
    <w:rsid w:val="00180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31">
    <w:name w:val="Основной текст3"/>
    <w:basedOn w:val="a"/>
    <w:link w:val="af0"/>
    <w:rsid w:val="001801B8"/>
    <w:pPr>
      <w:shd w:val="clear" w:color="auto" w:fill="FFFFFF"/>
      <w:spacing w:line="317" w:lineRule="exact"/>
      <w:jc w:val="center"/>
    </w:pPr>
    <w:rPr>
      <w:sz w:val="26"/>
    </w:rPr>
  </w:style>
  <w:style w:type="character" w:customStyle="1" w:styleId="LineNumber">
    <w:name w:val="Line Number"/>
    <w:basedOn w:val="a0"/>
    <w:semiHidden/>
    <w:rsid w:val="001801B8"/>
  </w:style>
  <w:style w:type="character" w:styleId="af1">
    <w:name w:val="Hyperlink"/>
    <w:rsid w:val="001801B8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1801B8"/>
    <w:rPr>
      <w:rFonts w:ascii="Arial" w:hAnsi="Arial"/>
    </w:rPr>
  </w:style>
  <w:style w:type="character" w:customStyle="1" w:styleId="FontStyle33">
    <w:name w:val="Font Style33"/>
    <w:rsid w:val="001801B8"/>
    <w:rPr>
      <w:rFonts w:ascii="Times New Roman" w:hAnsi="Times New Roman"/>
      <w:sz w:val="20"/>
    </w:rPr>
  </w:style>
  <w:style w:type="character" w:customStyle="1" w:styleId="HTML0">
    <w:name w:val="Стандартный HTML Знак"/>
    <w:link w:val="HTML"/>
    <w:rsid w:val="001801B8"/>
    <w:rPr>
      <w:rFonts w:ascii="Courier New" w:hAnsi="Courier New"/>
    </w:rPr>
  </w:style>
  <w:style w:type="character" w:customStyle="1" w:styleId="af0">
    <w:name w:val="Основной текст_"/>
    <w:link w:val="31"/>
    <w:rsid w:val="001801B8"/>
    <w:rPr>
      <w:sz w:val="26"/>
    </w:rPr>
  </w:style>
  <w:style w:type="character" w:styleId="af2">
    <w:name w:val="page number"/>
    <w:basedOn w:val="a0"/>
    <w:rsid w:val="001801B8"/>
  </w:style>
  <w:style w:type="character" w:customStyle="1" w:styleId="ac">
    <w:name w:val="Верхний колонтитул Знак"/>
    <w:basedOn w:val="a0"/>
    <w:link w:val="ab"/>
    <w:rsid w:val="001801B8"/>
  </w:style>
  <w:style w:type="character" w:customStyle="1" w:styleId="a5">
    <w:name w:val="Нижний колонтитул Знак"/>
    <w:basedOn w:val="a0"/>
    <w:link w:val="a4"/>
    <w:rsid w:val="001801B8"/>
  </w:style>
  <w:style w:type="table" w:styleId="11">
    <w:name w:val="Table Simple 1"/>
    <w:basedOn w:val="a1"/>
    <w:rsid w:val="001801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180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686</Words>
  <Characters>3916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2024-03-14T07:24:00Z</dcterms:created>
  <dcterms:modified xsi:type="dcterms:W3CDTF">2024-03-18T06:11:00Z</dcterms:modified>
</cp:coreProperties>
</file>